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5022F" w:rsidRDefault="00D62D5D" w:rsidP="0085022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43643">
              <w:rPr>
                <w:b/>
                <w:sz w:val="24"/>
                <w:szCs w:val="24"/>
              </w:rPr>
              <w:t>edukacja i rehabilitacja osób z </w:t>
            </w:r>
            <w:r w:rsidR="00EE5B67">
              <w:rPr>
                <w:b/>
                <w:sz w:val="24"/>
                <w:szCs w:val="24"/>
              </w:rPr>
              <w:t xml:space="preserve">niepełnosprawnością intelektualną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71D1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E22D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D6C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D6C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6606D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672F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2633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1E22D0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EE5B67" w:rsidRDefault="00771D1C" w:rsidP="00D62D5D">
            <w:pPr>
              <w:rPr>
                <w:sz w:val="24"/>
                <w:szCs w:val="24"/>
                <w:lang w:val="de-DE"/>
              </w:rPr>
            </w:pPr>
            <w:r w:rsidRPr="00EE5B67">
              <w:rPr>
                <w:sz w:val="24"/>
                <w:szCs w:val="24"/>
                <w:lang w:val="de-DE"/>
              </w:rPr>
              <w:t>Prof. dr hab. Amadeusz Krause</w:t>
            </w:r>
          </w:p>
        </w:tc>
      </w:tr>
      <w:tr w:rsidR="00D62D5D" w:rsidRPr="001E22D0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C0362" w:rsidRDefault="005E5878" w:rsidP="00C275A2">
            <w:pPr>
              <w:rPr>
                <w:color w:val="FF0000"/>
                <w:sz w:val="24"/>
                <w:szCs w:val="24"/>
                <w:lang w:val="en-US"/>
              </w:rPr>
            </w:pPr>
            <w:r w:rsidRPr="00EE5B67">
              <w:rPr>
                <w:sz w:val="24"/>
                <w:szCs w:val="24"/>
                <w:lang w:val="de-DE"/>
              </w:rPr>
              <w:t>Prof. dr hab. Amadeusz Krause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D6C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D6C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specyfiki niepełnosprawności intelektualnej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ogólnej pedagogiki specjalnej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E22D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E22D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E22D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E22D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7017A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</w:t>
            </w:r>
            <w:r w:rsidR="00EA35C8">
              <w:rPr>
                <w:sz w:val="24"/>
                <w:szCs w:val="24"/>
              </w:rPr>
              <w:t xml:space="preserve"> na temat postaw społecznych wobec osób z NI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7017A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</w:t>
            </w:r>
            <w:r w:rsidR="00EA35C8">
              <w:rPr>
                <w:sz w:val="24"/>
                <w:szCs w:val="24"/>
              </w:rPr>
              <w:t xml:space="preserve"> na temat funkcjonowania osób z NI w różnych grupach wiekowych i różnych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36C51">
              <w:rPr>
                <w:sz w:val="24"/>
                <w:szCs w:val="24"/>
              </w:rPr>
              <w:t>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EA35C8" w:rsidP="00B70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</w:t>
            </w:r>
            <w:r w:rsidR="00B7017A">
              <w:rPr>
                <w:sz w:val="24"/>
                <w:szCs w:val="24"/>
              </w:rPr>
              <w:t>ę</w:t>
            </w:r>
            <w:r>
              <w:rPr>
                <w:sz w:val="24"/>
                <w:szCs w:val="24"/>
              </w:rPr>
              <w:t xml:space="preserve"> na temat etiologii NI</w:t>
            </w:r>
            <w:r w:rsidR="00B701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C036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 wiedzą do diagnozowania rozmiarów i zakresu NI</w:t>
            </w:r>
            <w:r w:rsidR="00B7017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umiejętność rozpoznawania i analizo</w:t>
            </w:r>
            <w:r w:rsidR="00B7017A">
              <w:rPr>
                <w:sz w:val="24"/>
                <w:szCs w:val="24"/>
              </w:rPr>
              <w:t>wania problemów związanych z NI.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3D3D4D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</w:t>
            </w:r>
            <w:r w:rsidR="00A6562C">
              <w:rPr>
                <w:sz w:val="24"/>
                <w:szCs w:val="24"/>
              </w:rPr>
              <w:t>oceny praktyk</w:t>
            </w:r>
            <w:r>
              <w:rPr>
                <w:sz w:val="24"/>
                <w:szCs w:val="24"/>
              </w:rPr>
              <w:t xml:space="preserve"> wspierających osoby z NI w różnych aspektach życia</w:t>
            </w:r>
            <w:r w:rsidR="00B701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3D3D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A6562C"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6562C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przekonanie o potrzebie wspierania osób z NI w różnych sferach życia</w:t>
            </w:r>
            <w:r w:rsidR="00B7017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A656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6471">
              <w:rPr>
                <w:sz w:val="22"/>
                <w:szCs w:val="22"/>
              </w:rPr>
              <w:t>Miejsce oligofrenopedagogiki w pedagogice specjalnej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Historyczne uwarunkowania opieki nad osobą z niepełnosprawnością intelektualną  (NI)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Początki opieki na dziećmi z NI na ziemiach polskich - działalność Marii Grzegorzewskiej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Współczesne postawy wobec osób z Ni i ich uwarunkowania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Egzogenne i endogenne przyczyny NI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Konsekwencje NI w wybranych obszarach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Trudności diagnostyczne NI i społeczne konsekwencje diagnozy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Pojawienie się dziecka z NI w rodzinie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Edukacja i rehabilitacja w wieku szkolnym - modele i rozwiązania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starzenia się osób z NI </w:t>
            </w:r>
          </w:p>
          <w:p w:rsidR="00DB6471" w:rsidRPr="00DB6471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Pomoc dla seniora z NI </w:t>
            </w:r>
            <w:r w:rsidR="00DB6471">
              <w:rPr>
                <w:sz w:val="22"/>
                <w:szCs w:val="22"/>
              </w:rPr>
              <w:t xml:space="preserve">    </w:t>
            </w:r>
          </w:p>
          <w:p w:rsidR="00D62D5D" w:rsidRPr="00C75B65" w:rsidRDefault="00DB6471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465365" w:rsidP="005E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B70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Chrzanowska, Pedagogika specjalna, Kraków 2015    </w:t>
            </w:r>
          </w:p>
          <w:p w:rsidR="00D62D5D" w:rsidRPr="00742916" w:rsidRDefault="00465365" w:rsidP="005E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J.,</w:t>
            </w:r>
            <w:r w:rsidR="00B70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Wyczes</w:t>
            </w:r>
            <w:r w:rsidR="00FC036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ny, Pedagogika niepełnosprawnych intelektualnie, Kraków 2002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65365" w:rsidRPr="001E22D0" w:rsidRDefault="00465365" w:rsidP="001E22D0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E22D0">
              <w:rPr>
                <w:sz w:val="24"/>
                <w:szCs w:val="24"/>
              </w:rPr>
              <w:t>Krause, Współczesne pa</w:t>
            </w:r>
            <w:r w:rsidR="00B7017A" w:rsidRPr="001E22D0">
              <w:rPr>
                <w:sz w:val="24"/>
                <w:szCs w:val="24"/>
              </w:rPr>
              <w:t>radygmaty pedagogiki specjalnej,</w:t>
            </w:r>
            <w:r w:rsidRPr="001E22D0">
              <w:rPr>
                <w:sz w:val="24"/>
                <w:szCs w:val="24"/>
              </w:rPr>
              <w:t xml:space="preserve"> Kraków 2010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2D6CB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D6CB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46536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Ćwiczeniowe metody podające i dyskusje problemowe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B7017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017A" w:rsidRDefault="00D62D5D" w:rsidP="00C275A2">
            <w:pPr>
              <w:jc w:val="center"/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Metody weryfikacji efektów </w:t>
            </w:r>
            <w:r w:rsidR="001E22D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017A" w:rsidRDefault="00D62D5D" w:rsidP="00B7017A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Nr efektu </w:t>
            </w:r>
            <w:r w:rsidR="001E22D0">
              <w:rPr>
                <w:sz w:val="24"/>
                <w:szCs w:val="24"/>
              </w:rPr>
              <w:t>uczenia się</w:t>
            </w:r>
            <w:r w:rsidRPr="00B7017A">
              <w:rPr>
                <w:sz w:val="24"/>
                <w:szCs w:val="24"/>
              </w:rPr>
              <w:t>/grupy efektów</w:t>
            </w:r>
          </w:p>
        </w:tc>
      </w:tr>
      <w:tr w:rsidR="00D62D5D" w:rsidRPr="00B7017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B7017A" w:rsidRDefault="00B701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</w:t>
            </w:r>
          </w:p>
          <w:p w:rsidR="00036C51" w:rsidRPr="00B7017A" w:rsidRDefault="00036C51" w:rsidP="00C275A2">
            <w:pPr>
              <w:rPr>
                <w:sz w:val="24"/>
                <w:szCs w:val="24"/>
              </w:rPr>
            </w:pPr>
          </w:p>
        </w:tc>
      </w:tr>
      <w:tr w:rsidR="00D62D5D" w:rsidRPr="00B7017A" w:rsidTr="00C275A2">
        <w:tc>
          <w:tcPr>
            <w:tcW w:w="8208" w:type="dxa"/>
            <w:gridSpan w:val="2"/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Dyskusja grupowa </w:t>
            </w:r>
          </w:p>
        </w:tc>
        <w:tc>
          <w:tcPr>
            <w:tcW w:w="1800" w:type="dxa"/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03</w:t>
            </w:r>
            <w:r w:rsidR="00B7017A">
              <w:rPr>
                <w:sz w:val="24"/>
                <w:szCs w:val="24"/>
              </w:rPr>
              <w:t>, 05, 06, 07</w:t>
            </w:r>
          </w:p>
        </w:tc>
      </w:tr>
      <w:tr w:rsidR="00D62D5D" w:rsidRPr="00B7017A" w:rsidTr="00C275A2">
        <w:tc>
          <w:tcPr>
            <w:tcW w:w="8208" w:type="dxa"/>
            <w:gridSpan w:val="2"/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7017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7017A" w:rsidRDefault="00D828D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Egzamin</w:t>
            </w:r>
            <w:r w:rsidR="00B7017A">
              <w:rPr>
                <w:sz w:val="24"/>
                <w:szCs w:val="24"/>
              </w:rPr>
              <w:t xml:space="preserve"> pisemny</w:t>
            </w:r>
          </w:p>
        </w:tc>
      </w:tr>
    </w:tbl>
    <w:p w:rsidR="00D62D5D" w:rsidRPr="00B7017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60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7017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5022F" w:rsidP="00850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E24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08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71D1C" w:rsidP="00667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71D1C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502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71D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5022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9E24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60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E244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5022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D43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2B4B"/>
    <w:multiLevelType w:val="hybridMultilevel"/>
    <w:tmpl w:val="3CD87A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12CCB"/>
    <w:multiLevelType w:val="hybridMultilevel"/>
    <w:tmpl w:val="537C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95627"/>
    <w:multiLevelType w:val="hybridMultilevel"/>
    <w:tmpl w:val="363894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A3D02"/>
    <w:multiLevelType w:val="hybridMultilevel"/>
    <w:tmpl w:val="54BE5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A0A14"/>
    <w:multiLevelType w:val="hybridMultilevel"/>
    <w:tmpl w:val="B7BAC9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3338B"/>
    <w:multiLevelType w:val="hybridMultilevel"/>
    <w:tmpl w:val="6386A2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91AA7"/>
    <w:multiLevelType w:val="hybridMultilevel"/>
    <w:tmpl w:val="3C56FB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B1B44"/>
    <w:multiLevelType w:val="hybridMultilevel"/>
    <w:tmpl w:val="DFB25968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6C51"/>
    <w:rsid w:val="00056053"/>
    <w:rsid w:val="0007502A"/>
    <w:rsid w:val="000B3170"/>
    <w:rsid w:val="000C184D"/>
    <w:rsid w:val="00126335"/>
    <w:rsid w:val="001840CA"/>
    <w:rsid w:val="001C0085"/>
    <w:rsid w:val="001E22D0"/>
    <w:rsid w:val="00285062"/>
    <w:rsid w:val="00292893"/>
    <w:rsid w:val="002D6CB0"/>
    <w:rsid w:val="003A1788"/>
    <w:rsid w:val="003D3D4D"/>
    <w:rsid w:val="00465365"/>
    <w:rsid w:val="00534D91"/>
    <w:rsid w:val="00554DF1"/>
    <w:rsid w:val="005E5878"/>
    <w:rsid w:val="0063334D"/>
    <w:rsid w:val="006672F7"/>
    <w:rsid w:val="00695E2C"/>
    <w:rsid w:val="006A6AA8"/>
    <w:rsid w:val="006C7DB2"/>
    <w:rsid w:val="007018ED"/>
    <w:rsid w:val="00771D1C"/>
    <w:rsid w:val="0085022F"/>
    <w:rsid w:val="00865A96"/>
    <w:rsid w:val="00900650"/>
    <w:rsid w:val="00922D57"/>
    <w:rsid w:val="00993251"/>
    <w:rsid w:val="00993744"/>
    <w:rsid w:val="009E244B"/>
    <w:rsid w:val="00A6562C"/>
    <w:rsid w:val="00A95CB5"/>
    <w:rsid w:val="00AD1CDD"/>
    <w:rsid w:val="00AE5499"/>
    <w:rsid w:val="00B5619C"/>
    <w:rsid w:val="00B7017A"/>
    <w:rsid w:val="00BF3669"/>
    <w:rsid w:val="00BF3ADE"/>
    <w:rsid w:val="00C1678B"/>
    <w:rsid w:val="00C47BFC"/>
    <w:rsid w:val="00C94F3E"/>
    <w:rsid w:val="00CF3D2D"/>
    <w:rsid w:val="00D43643"/>
    <w:rsid w:val="00D62D5D"/>
    <w:rsid w:val="00D6606D"/>
    <w:rsid w:val="00D828D1"/>
    <w:rsid w:val="00DB6471"/>
    <w:rsid w:val="00EA2BC5"/>
    <w:rsid w:val="00EA35C8"/>
    <w:rsid w:val="00EE5B67"/>
    <w:rsid w:val="00F26BF2"/>
    <w:rsid w:val="00F357A7"/>
    <w:rsid w:val="00F57025"/>
    <w:rsid w:val="00FB61B9"/>
    <w:rsid w:val="00FC0362"/>
    <w:rsid w:val="00FE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6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533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2018-12-13T14:24:00Z</dcterms:created>
  <dcterms:modified xsi:type="dcterms:W3CDTF">2019-06-05T21:20:00Z</dcterms:modified>
</cp:coreProperties>
</file>